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292C" w14:textId="77777777" w:rsidR="00F77EE4" w:rsidRPr="00C81A4A" w:rsidRDefault="00F77EE4" w:rsidP="00F77EE4">
      <w:pPr>
        <w:spacing w:line="360" w:lineRule="auto"/>
        <w:jc w:val="center"/>
        <w:rPr>
          <w:b/>
          <w:bCs/>
          <w:strike/>
          <w:highlight w:val="yellow"/>
        </w:rPr>
      </w:pPr>
    </w:p>
    <w:p w14:paraId="707D5D1D" w14:textId="77777777" w:rsidR="00F77EE4" w:rsidRDefault="00F77EE4" w:rsidP="00F77EE4">
      <w:pPr>
        <w:spacing w:line="360" w:lineRule="auto"/>
        <w:jc w:val="center"/>
        <w:rPr>
          <w:b/>
        </w:rPr>
      </w:pPr>
      <w:r w:rsidRPr="00610754">
        <w:rPr>
          <w:b/>
          <w:bCs/>
        </w:rPr>
        <w:t>SUDĖTINĖS PASLAUGOS „REIKIA GEODEZINIŲ TYRINĖJIMŲ“</w:t>
      </w:r>
    </w:p>
    <w:p w14:paraId="146A238A" w14:textId="77777777" w:rsidR="00F77EE4" w:rsidRDefault="00F77EE4" w:rsidP="00F77EE4">
      <w:pPr>
        <w:spacing w:line="360" w:lineRule="auto"/>
        <w:jc w:val="center"/>
        <w:rPr>
          <w:b/>
        </w:rPr>
      </w:pPr>
      <w:r w:rsidRPr="00465403">
        <w:rPr>
          <w:b/>
        </w:rPr>
        <w:t>JUNGTINĖS VEIKLOS (PARTNERYSTĖS) SUTARTIS</w:t>
      </w:r>
    </w:p>
    <w:p w14:paraId="46E21E4E" w14:textId="77777777" w:rsidR="00F77EE4" w:rsidRDefault="00F77EE4" w:rsidP="00F77EE4">
      <w:pPr>
        <w:jc w:val="center"/>
        <w:rPr>
          <w:b/>
          <w:lang w:eastAsia="en-US"/>
        </w:rPr>
      </w:pPr>
    </w:p>
    <w:p w14:paraId="6BB16083" w14:textId="77777777" w:rsidR="00F77EE4" w:rsidRPr="00465403" w:rsidRDefault="00F77EE4" w:rsidP="00F77EE4">
      <w:pPr>
        <w:jc w:val="center"/>
        <w:rPr>
          <w:b/>
          <w:lang w:eastAsia="en-US"/>
        </w:rPr>
      </w:pPr>
    </w:p>
    <w:p w14:paraId="0ED07B0D" w14:textId="77777777" w:rsidR="00F77EE4" w:rsidRPr="00465403" w:rsidRDefault="00F77EE4" w:rsidP="00F77EE4"/>
    <w:p w14:paraId="6F0D6621" w14:textId="77777777" w:rsidR="00F77EE4" w:rsidRDefault="00F77EE4" w:rsidP="00F77EE4">
      <w:pPr>
        <w:jc w:val="center"/>
      </w:pPr>
      <w:r>
        <w:t>2017</w:t>
      </w:r>
      <w:r w:rsidRPr="00465403">
        <w:t xml:space="preserve"> m. _______________ __ d. Nr. _____</w:t>
      </w:r>
    </w:p>
    <w:p w14:paraId="7013F9F8" w14:textId="77777777" w:rsidR="00F77EE4" w:rsidRPr="00465403" w:rsidRDefault="00F77EE4" w:rsidP="00F77EE4">
      <w:pPr>
        <w:jc w:val="center"/>
      </w:pPr>
      <w:bookmarkStart w:id="0" w:name="_GoBack"/>
      <w:bookmarkEnd w:id="0"/>
    </w:p>
    <w:p w14:paraId="72678B7E" w14:textId="77777777" w:rsidR="00F77EE4" w:rsidRPr="00465403" w:rsidRDefault="00F77EE4" w:rsidP="00F77EE4">
      <w:pPr>
        <w:spacing w:line="360" w:lineRule="auto"/>
        <w:jc w:val="both"/>
        <w:rPr>
          <w:color w:val="auto"/>
        </w:rPr>
      </w:pPr>
    </w:p>
    <w:p w14:paraId="52006BE1" w14:textId="77777777" w:rsidR="005D3005" w:rsidRDefault="00F77EE4" w:rsidP="005D3005">
      <w:pPr>
        <w:spacing w:after="120" w:line="360" w:lineRule="auto"/>
        <w:ind w:firstLine="720"/>
        <w:jc w:val="both"/>
      </w:pPr>
      <w:r w:rsidRPr="004E64A1">
        <w:t xml:space="preserve">Lietuvos Respublikos žemės ūkio ministerija </w:t>
      </w:r>
      <w:r w:rsidRPr="00465403">
        <w:t xml:space="preserve">(toliau – </w:t>
      </w:r>
      <w:r>
        <w:t>Atsakingoji institucija</w:t>
      </w:r>
      <w:r w:rsidRPr="00465403">
        <w:t>)</w:t>
      </w:r>
      <w:r w:rsidRPr="004E64A1">
        <w:t>, atstovaujama ministerijos kancler</w:t>
      </w:r>
      <w:r w:rsidR="00843337">
        <w:t xml:space="preserve">ės Dalios </w:t>
      </w:r>
      <w:proofErr w:type="spellStart"/>
      <w:r w:rsidR="00843337">
        <w:t>Miniataitės</w:t>
      </w:r>
      <w:proofErr w:type="spellEnd"/>
      <w:r w:rsidRPr="004E64A1">
        <w:t>, veikiančio</w:t>
      </w:r>
      <w:r w:rsidR="00843337">
        <w:t>s</w:t>
      </w:r>
      <w:r w:rsidRPr="004E64A1">
        <w:t xml:space="preserve"> pagal Lietuvos Respublikos žemės ūkio ministerijos darbo reglamento, patvirtinto Lietuvos Respublikos žemės ūkio ministro </w:t>
      </w:r>
      <w:smartTag w:uri="schemas-tilde-lv/tildestengine" w:element="metric2">
        <w:smartTagPr>
          <w:attr w:name="metric_value" w:val="2008"/>
          <w:attr w:name="metric_text" w:val="m"/>
        </w:smartTagPr>
        <w:smartTag w:uri="urn:schemas-microsoft-com:office:smarttags" w:element="metricconverter">
          <w:smartTagPr>
            <w:attr w:name="ProductID" w:val="2008 m"/>
          </w:smartTagPr>
          <w:r w:rsidRPr="004E64A1">
            <w:t>2008 m</w:t>
          </w:r>
        </w:smartTag>
      </w:smartTag>
      <w:r w:rsidRPr="004E64A1">
        <w:t xml:space="preserve">. gruodžio 3 d. įsakymu Nr. 3D-658 „Dėl Lietuvos Respublikos žemės ūkio ministerijos darbo reglamento patvirtinimo“, </w:t>
      </w:r>
      <w:r>
        <w:t>68</w:t>
      </w:r>
      <w:r w:rsidRPr="004E64A1">
        <w:t xml:space="preserve"> punktą,</w:t>
      </w:r>
      <w:r>
        <w:t xml:space="preserve"> </w:t>
      </w:r>
      <w:r>
        <w:rPr>
          <w:color w:val="auto"/>
        </w:rPr>
        <w:t>vadovaudamasi</w:t>
      </w:r>
      <w:r w:rsidRPr="00465403">
        <w:rPr>
          <w:color w:val="auto"/>
        </w:rPr>
        <w:t xml:space="preserve"> </w:t>
      </w:r>
      <w:r w:rsidRPr="00465403">
        <w:t xml:space="preserve">Lietuvos Respublikos </w:t>
      </w:r>
      <w:r>
        <w:t>susisiekimo</w:t>
      </w:r>
      <w:r w:rsidRPr="00465403">
        <w:t xml:space="preserve"> ministro </w:t>
      </w:r>
      <w:r w:rsidR="00610754" w:rsidRPr="00610754">
        <w:rPr>
          <w:color w:val="auto"/>
        </w:rPr>
        <w:t>2017 m. liepos 27</w:t>
      </w:r>
      <w:r w:rsidRPr="00610754">
        <w:rPr>
          <w:color w:val="auto"/>
        </w:rPr>
        <w:t xml:space="preserve"> d.</w:t>
      </w:r>
      <w:r w:rsidR="00610754" w:rsidRPr="00610754">
        <w:rPr>
          <w:color w:val="auto"/>
        </w:rPr>
        <w:t xml:space="preserve">  </w:t>
      </w:r>
      <w:r w:rsidR="00610754">
        <w:t>įsakymu Nr. 3-330 „Dėl 2014–2020 metų Europos Sąjungos fondų investicijų veiksmų programos įgyvendinimo priemonės 02.3.1-CPVA -V-529 „Pažangių elektroninių paslaugų kūrimas</w:t>
      </w:r>
      <w:r w:rsidR="00610754" w:rsidRPr="00D85CF0">
        <w:t>“</w:t>
      </w:r>
      <w:r w:rsidR="00610754">
        <w:t xml:space="preserve"> iš Europos Sąjungos struktūrinių fondų lėšų siūlomų bendrai finansuoti valstybės projektų sąrašo Nr. 1 patvirtinimo</w:t>
      </w:r>
      <w:r w:rsidR="00610754" w:rsidRPr="00D85CF0">
        <w:t>“</w:t>
      </w:r>
      <w:r w:rsidR="00610754">
        <w:t xml:space="preserve"> pakeitimo</w:t>
      </w:r>
      <w:r w:rsidR="00610754" w:rsidRPr="00D85CF0">
        <w:t xml:space="preserve">“  </w:t>
      </w:r>
      <w:r w:rsidRPr="00465403">
        <w:t>patvirtintu</w:t>
      </w:r>
      <w:r>
        <w:t xml:space="preserve"> valstybės projektų sąrašu ir </w:t>
      </w:r>
      <w:r w:rsidRPr="00435A72">
        <w:t>įgyvendindama 2014–2020 metų Europos Sąjungos fondų investi</w:t>
      </w:r>
      <w:r w:rsidR="00610754">
        <w:t>cijų veiksmų programos</w:t>
      </w:r>
      <w:r>
        <w:t xml:space="preserve"> </w:t>
      </w:r>
      <w:r w:rsidRPr="00435A72">
        <w:t>2 prioriteto „Informacinės visuomenės skatinimas“ 02.3.1-CPVA-V-529 priemonės „Pažangių elektroninių paslaugų kūrimas“ projekt</w:t>
      </w:r>
      <w:r>
        <w:t>ą „</w:t>
      </w:r>
      <w:r w:rsidRPr="004013E1">
        <w:t>Topografijos ir inžinerinės infrastruktūros informacinės sistemos ir naujų el. paslaugų sukūrimas ir įdiegimas</w:t>
      </w:r>
      <w:r>
        <w:t>“, kurio vienas iš tikslų yra sudėtinės paslaugos „Reikia geodezinių tyrinėjimų“ sukūrimas</w:t>
      </w:r>
      <w:r w:rsidRPr="00435A72">
        <w:t xml:space="preserve"> </w:t>
      </w:r>
      <w:r w:rsidRPr="004E64A1">
        <w:t xml:space="preserve">ir </w:t>
      </w:r>
    </w:p>
    <w:p w14:paraId="2B7CC41E" w14:textId="08DB0241" w:rsidR="00F77EE4" w:rsidRPr="005D3005" w:rsidRDefault="005D3005" w:rsidP="005D3005">
      <w:pPr>
        <w:spacing w:after="120" w:line="360" w:lineRule="auto"/>
        <w:ind w:firstLine="720"/>
        <w:jc w:val="both"/>
      </w:pPr>
      <w:r>
        <w:rPr>
          <w:color w:val="auto"/>
        </w:rPr>
        <w:t>Klaipėdos</w:t>
      </w:r>
      <w:r w:rsidR="00843337">
        <w:rPr>
          <w:color w:val="auto"/>
        </w:rPr>
        <w:t xml:space="preserve"> rajono savivaldybės administracija</w:t>
      </w:r>
      <w:r w:rsidR="0007220F">
        <w:rPr>
          <w:color w:val="auto"/>
        </w:rPr>
        <w:t xml:space="preserve"> </w:t>
      </w:r>
      <w:r w:rsidR="0007220F" w:rsidRPr="0005202E">
        <w:rPr>
          <w:color w:val="auto"/>
        </w:rPr>
        <w:t>(toliau – Dalyvaujanti institucija)</w:t>
      </w:r>
      <w:r w:rsidR="00F77EE4" w:rsidRPr="0005202E">
        <w:rPr>
          <w:color w:val="auto"/>
        </w:rPr>
        <w:t xml:space="preserve">, </w:t>
      </w:r>
      <w:r w:rsidR="00843337">
        <w:rPr>
          <w:color w:val="auto"/>
        </w:rPr>
        <w:t xml:space="preserve">atstovaujama </w:t>
      </w:r>
      <w:r w:rsidR="005778DD">
        <w:rPr>
          <w:color w:val="auto"/>
        </w:rPr>
        <w:t xml:space="preserve">administracijos direktoriaus </w:t>
      </w:r>
      <w:r>
        <w:rPr>
          <w:color w:val="auto"/>
        </w:rPr>
        <w:t>Sigito Karbausko</w:t>
      </w:r>
      <w:r w:rsidR="00F77EE4" w:rsidRPr="0005202E">
        <w:rPr>
          <w:color w:val="auto"/>
        </w:rPr>
        <w:t xml:space="preserve">, </w:t>
      </w:r>
      <w:r w:rsidR="005778DD">
        <w:rPr>
          <w:color w:val="auto"/>
        </w:rPr>
        <w:t xml:space="preserve">veikiančio pagal </w:t>
      </w:r>
      <w:r>
        <w:rPr>
          <w:color w:val="auto"/>
        </w:rPr>
        <w:t>Klaipėdos</w:t>
      </w:r>
      <w:r w:rsidR="005778DD">
        <w:rPr>
          <w:color w:val="auto"/>
        </w:rPr>
        <w:t xml:space="preserve"> rajono savivaldybės tarybos </w:t>
      </w:r>
      <w:r w:rsidR="000019B2">
        <w:rPr>
          <w:color w:val="auto"/>
        </w:rPr>
        <w:t xml:space="preserve">2015 </w:t>
      </w:r>
      <w:r w:rsidR="005778DD">
        <w:rPr>
          <w:color w:val="auto"/>
        </w:rPr>
        <w:t xml:space="preserve">m. </w:t>
      </w:r>
      <w:r w:rsidR="000019B2">
        <w:rPr>
          <w:color w:val="auto"/>
        </w:rPr>
        <w:t xml:space="preserve">balandžio 14 </w:t>
      </w:r>
      <w:r w:rsidR="005778DD">
        <w:rPr>
          <w:color w:val="auto"/>
        </w:rPr>
        <w:t>d. sprendimą Nr.</w:t>
      </w:r>
      <w:r w:rsidR="000019B2">
        <w:rPr>
          <w:color w:val="auto"/>
        </w:rPr>
        <w:t xml:space="preserve"> T11-6</w:t>
      </w:r>
      <w:r w:rsidR="00F77EE4" w:rsidRPr="0005202E">
        <w:rPr>
          <w:color w:val="auto"/>
        </w:rPr>
        <w:t>,</w:t>
      </w:r>
    </w:p>
    <w:p w14:paraId="6C7C7D13" w14:textId="77777777" w:rsidR="00F77EE4" w:rsidRPr="00465403" w:rsidRDefault="00F77EE4" w:rsidP="00F77EE4">
      <w:pPr>
        <w:spacing w:line="360" w:lineRule="auto"/>
        <w:ind w:firstLine="720"/>
        <w:jc w:val="both"/>
      </w:pPr>
      <w:r w:rsidRPr="00465403">
        <w:t xml:space="preserve">sudarė šią </w:t>
      </w:r>
      <w:r>
        <w:t xml:space="preserve">sudėtinės paslaugos „Reikia geodezinių tyrinėjimų“ teikimo </w:t>
      </w:r>
      <w:r w:rsidRPr="00465403">
        <w:t xml:space="preserve">Jungtinės veiklos (partnerystės) sutartį (toliau – Sutartis), ir susitarė dėl toliau išvardintų sąlygų: </w:t>
      </w:r>
    </w:p>
    <w:p w14:paraId="7ED73B5C" w14:textId="77777777" w:rsidR="00F77EE4" w:rsidRPr="00465403" w:rsidRDefault="00F77EE4" w:rsidP="00F77EE4">
      <w:pPr>
        <w:spacing w:line="360" w:lineRule="auto"/>
        <w:jc w:val="both"/>
      </w:pPr>
    </w:p>
    <w:p w14:paraId="220D2332" w14:textId="77777777" w:rsidR="00F77EE4" w:rsidRPr="00465403" w:rsidRDefault="00F77EE4" w:rsidP="00F77EE4">
      <w:pPr>
        <w:spacing w:line="360" w:lineRule="auto"/>
        <w:jc w:val="center"/>
        <w:rPr>
          <w:b/>
          <w:bCs/>
        </w:rPr>
      </w:pPr>
      <w:r w:rsidRPr="00465403">
        <w:rPr>
          <w:b/>
          <w:bCs/>
        </w:rPr>
        <w:t>1. SUTARTIES OBJEKTAS</w:t>
      </w:r>
    </w:p>
    <w:p w14:paraId="6D0C08DB" w14:textId="77777777" w:rsidR="00F77EE4" w:rsidRPr="00465403" w:rsidRDefault="00F77EE4" w:rsidP="00F77EE4">
      <w:pPr>
        <w:spacing w:line="360" w:lineRule="auto"/>
        <w:jc w:val="both"/>
      </w:pPr>
    </w:p>
    <w:p w14:paraId="01BCB5A5" w14:textId="77777777" w:rsidR="00F77EE4" w:rsidRDefault="00F77EE4" w:rsidP="005778DD">
      <w:pPr>
        <w:spacing w:line="360" w:lineRule="auto"/>
        <w:ind w:firstLine="720"/>
        <w:jc w:val="both"/>
      </w:pPr>
      <w:r w:rsidRPr="00465403">
        <w:t xml:space="preserve">1.1. Šia Sutartimi šalys įsipareigoja, kooperuodamos savo darbą ir žinias, veikti bendrai </w:t>
      </w:r>
      <w:r>
        <w:t xml:space="preserve">teikiant sudėtinę paslaugą „Reikia geodezinių tyrinėjimų“ </w:t>
      </w:r>
      <w:r w:rsidRPr="00465403">
        <w:t xml:space="preserve">(toliau – </w:t>
      </w:r>
      <w:r>
        <w:t>Paslauga).</w:t>
      </w:r>
    </w:p>
    <w:p w14:paraId="3F9126A0" w14:textId="7567F175" w:rsidR="00F77EE4" w:rsidRPr="004013E1" w:rsidRDefault="00F77EE4" w:rsidP="005778DD">
      <w:pPr>
        <w:autoSpaceDE w:val="0"/>
        <w:autoSpaceDN w:val="0"/>
        <w:adjustRightInd w:val="0"/>
        <w:spacing w:line="360" w:lineRule="auto"/>
        <w:ind w:firstLine="709"/>
        <w:jc w:val="both"/>
      </w:pPr>
      <w:r>
        <w:t>1.2. Paslaug</w:t>
      </w:r>
      <w:r w:rsidR="00515C04">
        <w:t>a bus teikiama, atliekant t</w:t>
      </w:r>
      <w:r w:rsidRPr="004013E1">
        <w:rPr>
          <w:bCs/>
        </w:rPr>
        <w:t>opografinių ir inžinerinės infrastruktūros objektų erdvinių duomenų ir kitos informacijos gavim</w:t>
      </w:r>
      <w:r w:rsidR="00515C04">
        <w:rPr>
          <w:bCs/>
        </w:rPr>
        <w:t>ui</w:t>
      </w:r>
      <w:r>
        <w:rPr>
          <w:bCs/>
        </w:rPr>
        <w:t xml:space="preserve"> </w:t>
      </w:r>
      <w:r w:rsidRPr="004013E1">
        <w:rPr>
          <w:bCs/>
        </w:rPr>
        <w:t>projektuoti ir tyrinėti vietovę</w:t>
      </w:r>
      <w:r w:rsidR="00515C04">
        <w:rPr>
          <w:bCs/>
        </w:rPr>
        <w:t>, t</w:t>
      </w:r>
      <w:r w:rsidRPr="004013E1">
        <w:rPr>
          <w:bCs/>
        </w:rPr>
        <w:t xml:space="preserve">opografinių ir </w:t>
      </w:r>
      <w:r w:rsidRPr="004013E1">
        <w:rPr>
          <w:bCs/>
        </w:rPr>
        <w:lastRenderedPageBreak/>
        <w:t>inžinerinių tinklų planų erdvinių duomenų pateikim</w:t>
      </w:r>
      <w:r w:rsidR="00515C04">
        <w:rPr>
          <w:bCs/>
        </w:rPr>
        <w:t>ui</w:t>
      </w:r>
      <w:r w:rsidRPr="004013E1">
        <w:rPr>
          <w:bCs/>
        </w:rPr>
        <w:t xml:space="preserve"> tikrinti ir tvarkyti</w:t>
      </w:r>
      <w:r w:rsidR="00515C04">
        <w:rPr>
          <w:bCs/>
        </w:rPr>
        <w:t>, t</w:t>
      </w:r>
      <w:r w:rsidRPr="004013E1">
        <w:rPr>
          <w:bCs/>
        </w:rPr>
        <w:t xml:space="preserve">opografinių ir inžinerinės infrastruktūros objektų erdvinių duomenų ir kitos informacijos </w:t>
      </w:r>
      <w:r>
        <w:rPr>
          <w:bCs/>
        </w:rPr>
        <w:t>s</w:t>
      </w:r>
      <w:r w:rsidRPr="004013E1">
        <w:rPr>
          <w:bCs/>
        </w:rPr>
        <w:t>urinkim</w:t>
      </w:r>
      <w:r w:rsidR="00515C04">
        <w:rPr>
          <w:bCs/>
        </w:rPr>
        <w:t>ui</w:t>
      </w:r>
      <w:r w:rsidRPr="004013E1">
        <w:rPr>
          <w:bCs/>
        </w:rPr>
        <w:t xml:space="preserve"> kasinėti ir aptverti leidimui gauti</w:t>
      </w:r>
      <w:r w:rsidR="00C16B96">
        <w:rPr>
          <w:bCs/>
        </w:rPr>
        <w:t xml:space="preserve"> paslaugas</w:t>
      </w:r>
      <w:r w:rsidRPr="004013E1">
        <w:t xml:space="preserve">. </w:t>
      </w:r>
    </w:p>
    <w:p w14:paraId="3E839DFF" w14:textId="77777777" w:rsidR="00F77EE4" w:rsidRPr="00E1266B" w:rsidRDefault="00F77EE4" w:rsidP="005778DD">
      <w:pPr>
        <w:tabs>
          <w:tab w:val="left" w:pos="1134"/>
          <w:tab w:val="left" w:pos="1276"/>
          <w:tab w:val="left" w:pos="1843"/>
        </w:tabs>
        <w:spacing w:line="360" w:lineRule="auto"/>
        <w:ind w:firstLine="709"/>
        <w:contextualSpacing/>
        <w:jc w:val="both"/>
        <w:rPr>
          <w:color w:val="auto"/>
        </w:rPr>
      </w:pPr>
      <w:r w:rsidRPr="00E1266B">
        <w:rPr>
          <w:color w:val="auto"/>
        </w:rPr>
        <w:t>1.3. Paslaugos teikimo procesai bus detalizuojami rengiant projekto techninę specifikaciją.</w:t>
      </w:r>
    </w:p>
    <w:p w14:paraId="5A511042" w14:textId="77777777" w:rsidR="00F77EE4" w:rsidRPr="00465403" w:rsidRDefault="00F77EE4" w:rsidP="005778DD">
      <w:pPr>
        <w:spacing w:line="360" w:lineRule="auto"/>
        <w:ind w:firstLine="720"/>
        <w:jc w:val="both"/>
      </w:pPr>
      <w:r>
        <w:rPr>
          <w:noProof/>
        </w:rPr>
        <w:t>1.4</w:t>
      </w:r>
      <w:r w:rsidRPr="00465403">
        <w:rPr>
          <w:noProof/>
        </w:rPr>
        <w:t>.</w:t>
      </w:r>
      <w:r w:rsidRPr="00465403">
        <w:t xml:space="preserve"> Pagal šią Sutartį naujas juridinis asmuo nesukuriamas.</w:t>
      </w:r>
    </w:p>
    <w:p w14:paraId="72E99EE5" w14:textId="77777777" w:rsidR="00F77EE4" w:rsidRPr="00465403" w:rsidRDefault="00F77EE4" w:rsidP="00F77EE4">
      <w:pPr>
        <w:pStyle w:val="Pagrindinistekstas"/>
        <w:spacing w:line="360" w:lineRule="auto"/>
        <w:rPr>
          <w:b/>
          <w:bCs/>
          <w:color w:val="auto"/>
        </w:rPr>
      </w:pPr>
    </w:p>
    <w:p w14:paraId="0781BF1D" w14:textId="77777777" w:rsidR="00F77EE4" w:rsidRPr="00465403" w:rsidRDefault="00F77EE4" w:rsidP="00F77EE4">
      <w:pPr>
        <w:pStyle w:val="Pagrindinistekstas"/>
        <w:spacing w:line="360" w:lineRule="auto"/>
        <w:jc w:val="center"/>
        <w:rPr>
          <w:b/>
          <w:bCs/>
          <w:color w:val="auto"/>
        </w:rPr>
      </w:pPr>
      <w:r>
        <w:rPr>
          <w:b/>
          <w:bCs/>
          <w:color w:val="auto"/>
        </w:rPr>
        <w:t>2</w:t>
      </w:r>
      <w:r w:rsidRPr="00465403">
        <w:rPr>
          <w:b/>
          <w:bCs/>
          <w:color w:val="auto"/>
        </w:rPr>
        <w:t>. SUTARTIES ŠALIŲ ĮSIPAREIGOJIMAI</w:t>
      </w:r>
    </w:p>
    <w:p w14:paraId="178D8232" w14:textId="77777777" w:rsidR="00F77EE4" w:rsidRPr="00465403" w:rsidRDefault="00F77EE4" w:rsidP="00F77EE4">
      <w:pPr>
        <w:pStyle w:val="Pagrindinistekstas"/>
        <w:spacing w:line="360" w:lineRule="auto"/>
        <w:jc w:val="center"/>
        <w:rPr>
          <w:color w:val="auto"/>
        </w:rPr>
      </w:pPr>
    </w:p>
    <w:p w14:paraId="2AC876A8" w14:textId="77777777" w:rsidR="00F77EE4" w:rsidRPr="00716D7A" w:rsidRDefault="00F77EE4" w:rsidP="00F77EE4">
      <w:pPr>
        <w:tabs>
          <w:tab w:val="left" w:pos="1134"/>
          <w:tab w:val="left" w:pos="1276"/>
          <w:tab w:val="left" w:pos="1843"/>
        </w:tabs>
        <w:spacing w:line="360" w:lineRule="auto"/>
        <w:ind w:firstLine="709"/>
        <w:contextualSpacing/>
        <w:jc w:val="both"/>
        <w:rPr>
          <w:color w:val="auto"/>
        </w:rPr>
      </w:pPr>
      <w:r w:rsidRPr="00716D7A">
        <w:rPr>
          <w:color w:val="auto"/>
        </w:rPr>
        <w:t>2.1.</w:t>
      </w:r>
      <w:r>
        <w:rPr>
          <w:color w:val="auto"/>
        </w:rPr>
        <w:t xml:space="preserve"> Atsakingoji</w:t>
      </w:r>
      <w:r w:rsidRPr="00716D7A">
        <w:rPr>
          <w:color w:val="auto"/>
        </w:rPr>
        <w:t xml:space="preserve"> institucija įsipareigoja parengti Paslaugai sukurti reikalingą techninę ir teisinę dokumentaciją, sukurti Paslaugą, sukurti ir nuolatos palaikyti Paslaugai veikti reikalingą techninę ir programinę įrangą, atsižvelgti į Dalyvaujančios institucijos siūlymus kuriant Paslaugos techninę specifikaciją.</w:t>
      </w:r>
    </w:p>
    <w:p w14:paraId="677CD13D" w14:textId="77777777" w:rsidR="00515C04" w:rsidRDefault="00F77EE4" w:rsidP="00F77EE4">
      <w:pPr>
        <w:tabs>
          <w:tab w:val="left" w:pos="1134"/>
          <w:tab w:val="left" w:pos="1276"/>
          <w:tab w:val="left" w:pos="1843"/>
        </w:tabs>
        <w:spacing w:line="360" w:lineRule="auto"/>
        <w:ind w:firstLine="709"/>
        <w:contextualSpacing/>
        <w:jc w:val="both"/>
        <w:rPr>
          <w:color w:val="auto"/>
        </w:rPr>
      </w:pPr>
      <w:r w:rsidRPr="00716D7A">
        <w:rPr>
          <w:color w:val="auto"/>
        </w:rPr>
        <w:t>2.2 Dalyvaujančioji institucija ir šios institucijos valdomos institucijos įsipareigoja</w:t>
      </w:r>
      <w:r w:rsidR="00515C04">
        <w:rPr>
          <w:color w:val="auto"/>
        </w:rPr>
        <w:t>:</w:t>
      </w:r>
      <w:r w:rsidRPr="00716D7A">
        <w:rPr>
          <w:color w:val="auto"/>
        </w:rPr>
        <w:t xml:space="preserve"> naudotis Paslauga </w:t>
      </w:r>
      <w:r w:rsidR="00515C04">
        <w:rPr>
          <w:color w:val="auto"/>
        </w:rPr>
        <w:t>savo funkcijoms atlikti; per 3 d. d. po Sutarties įsigaliojimo pranešti raštu apie paskirtą asmenį (kuratorių),</w:t>
      </w:r>
      <w:r w:rsidR="005260D1">
        <w:rPr>
          <w:color w:val="auto"/>
        </w:rPr>
        <w:t xml:space="preserve"> kuris būtų atsakingas už šios S</w:t>
      </w:r>
      <w:r w:rsidR="00515C04">
        <w:rPr>
          <w:color w:val="auto"/>
        </w:rPr>
        <w:t>utarties vykdymą.</w:t>
      </w:r>
    </w:p>
    <w:p w14:paraId="3A73F291" w14:textId="77777777" w:rsidR="005260D1" w:rsidRDefault="005260D1" w:rsidP="00F77EE4">
      <w:pPr>
        <w:spacing w:line="360" w:lineRule="auto"/>
        <w:jc w:val="center"/>
        <w:rPr>
          <w:b/>
          <w:bCs/>
          <w:color w:val="auto"/>
        </w:rPr>
      </w:pPr>
    </w:p>
    <w:p w14:paraId="0D2D839D" w14:textId="77777777" w:rsidR="00F77EE4" w:rsidRPr="00465403" w:rsidRDefault="00F77EE4" w:rsidP="00F77EE4">
      <w:pPr>
        <w:spacing w:line="360" w:lineRule="auto"/>
        <w:jc w:val="center"/>
        <w:rPr>
          <w:b/>
          <w:bCs/>
          <w:color w:val="auto"/>
        </w:rPr>
      </w:pPr>
      <w:r>
        <w:rPr>
          <w:b/>
          <w:bCs/>
          <w:color w:val="auto"/>
        </w:rPr>
        <w:t>3</w:t>
      </w:r>
      <w:r w:rsidRPr="00465403">
        <w:rPr>
          <w:b/>
          <w:bCs/>
          <w:color w:val="auto"/>
        </w:rPr>
        <w:t>. SUTARTIES GALIOJIMAS, KEITIMAS IR NUTRAUKIMAS</w:t>
      </w:r>
    </w:p>
    <w:p w14:paraId="261ED6D5" w14:textId="77777777" w:rsidR="00F77EE4" w:rsidRPr="00465403" w:rsidRDefault="00F77EE4" w:rsidP="00F77EE4">
      <w:pPr>
        <w:spacing w:line="360" w:lineRule="auto"/>
        <w:jc w:val="center"/>
        <w:rPr>
          <w:b/>
          <w:bCs/>
          <w:color w:val="auto"/>
        </w:rPr>
      </w:pPr>
    </w:p>
    <w:p w14:paraId="08247715" w14:textId="77777777" w:rsidR="00F77EE4" w:rsidRPr="00465403" w:rsidRDefault="00F77EE4" w:rsidP="00F77EE4">
      <w:pPr>
        <w:pStyle w:val="Pagrindiniotekstotrauka"/>
        <w:spacing w:line="360" w:lineRule="auto"/>
      </w:pPr>
      <w:r>
        <w:rPr>
          <w:color w:val="auto"/>
        </w:rPr>
        <w:t>3</w:t>
      </w:r>
      <w:r w:rsidRPr="00465403">
        <w:rPr>
          <w:color w:val="auto"/>
        </w:rPr>
        <w:t>.1. Ši Sutartis įsigalioja nuo jos pasirašymo dienos ir galioja iki sutartinių įsipareigojimų įvykdymo arbo jos nutraukimo Sutartyje ir teisės aktuose nustatyta tvarka</w:t>
      </w:r>
      <w:r>
        <w:rPr>
          <w:color w:val="auto"/>
        </w:rPr>
        <w:t xml:space="preserve">. </w:t>
      </w:r>
      <w:r w:rsidRPr="00465403">
        <w:t xml:space="preserve">  </w:t>
      </w:r>
    </w:p>
    <w:p w14:paraId="79F921F7" w14:textId="77777777" w:rsidR="00F77EE4" w:rsidRPr="00465403" w:rsidRDefault="00F77EE4" w:rsidP="00F77EE4">
      <w:pPr>
        <w:spacing w:line="360" w:lineRule="auto"/>
        <w:ind w:firstLine="720"/>
        <w:jc w:val="both"/>
        <w:rPr>
          <w:color w:val="auto"/>
        </w:rPr>
      </w:pPr>
      <w:r>
        <w:t>3</w:t>
      </w:r>
      <w:r w:rsidRPr="00465403">
        <w:t xml:space="preserve">.2. Sutarties papildymai ir pakeitimai galioja, jeigu jie yra sudaryti raštu ir patvirtinti Šalių parašais ir antspaudais.  </w:t>
      </w:r>
    </w:p>
    <w:p w14:paraId="6598E98E" w14:textId="77777777" w:rsidR="00F77EE4" w:rsidRPr="00465403" w:rsidRDefault="00F77EE4" w:rsidP="00F77EE4">
      <w:pPr>
        <w:pStyle w:val="Pagrindiniotekstotrauka"/>
        <w:spacing w:line="360" w:lineRule="auto"/>
      </w:pPr>
      <w:r>
        <w:t>3</w:t>
      </w:r>
      <w:r w:rsidRPr="00465403">
        <w:t>.3. Šalys negali perleisti savo teisių ir įsipareigojimų be šalių įgaliotų asmenų raštiško sutikimo.</w:t>
      </w:r>
    </w:p>
    <w:p w14:paraId="3644CAEC" w14:textId="77777777" w:rsidR="00F77EE4" w:rsidRPr="00465403" w:rsidRDefault="00F77EE4" w:rsidP="00F77EE4">
      <w:pPr>
        <w:pStyle w:val="Pagrindiniotekstotrauka"/>
        <w:spacing w:line="360" w:lineRule="auto"/>
        <w:ind w:firstLine="0"/>
        <w:rPr>
          <w:strike/>
        </w:rPr>
      </w:pPr>
    </w:p>
    <w:p w14:paraId="08298D84" w14:textId="77777777" w:rsidR="00F77EE4" w:rsidRPr="00465403" w:rsidRDefault="00F77EE4" w:rsidP="00F77EE4">
      <w:pPr>
        <w:pStyle w:val="Pagrindiniotekstotrauka"/>
        <w:spacing w:line="360" w:lineRule="auto"/>
        <w:ind w:firstLine="0"/>
        <w:jc w:val="center"/>
        <w:rPr>
          <w:b/>
          <w:bCs/>
        </w:rPr>
      </w:pPr>
      <w:r>
        <w:rPr>
          <w:b/>
          <w:bCs/>
        </w:rPr>
        <w:t>4</w:t>
      </w:r>
      <w:r w:rsidRPr="00465403">
        <w:rPr>
          <w:b/>
          <w:bCs/>
        </w:rPr>
        <w:t>. KITOS SUTARTIES SĄLYGOS</w:t>
      </w:r>
    </w:p>
    <w:p w14:paraId="3D26A2E5" w14:textId="77777777" w:rsidR="00F77EE4" w:rsidRPr="00465403" w:rsidRDefault="00F77EE4" w:rsidP="00F77EE4">
      <w:pPr>
        <w:pStyle w:val="Pagrindiniotekstotrauka"/>
        <w:spacing w:line="360" w:lineRule="auto"/>
        <w:ind w:firstLine="0"/>
        <w:jc w:val="center"/>
        <w:rPr>
          <w:b/>
          <w:bCs/>
        </w:rPr>
      </w:pPr>
    </w:p>
    <w:p w14:paraId="0E440FE6" w14:textId="77777777" w:rsidR="00F77EE4" w:rsidRPr="00465403" w:rsidRDefault="00F77EE4" w:rsidP="00F77EE4">
      <w:pPr>
        <w:spacing w:line="360" w:lineRule="auto"/>
        <w:ind w:firstLine="720"/>
        <w:jc w:val="both"/>
      </w:pPr>
      <w:r>
        <w:t>4.1</w:t>
      </w:r>
      <w:r w:rsidRPr="00465403">
        <w:t xml:space="preserve">. </w:t>
      </w:r>
      <w:r w:rsidRPr="003B1029">
        <w:t>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kompetentingame Lietuvos Respublikos teisme.</w:t>
      </w:r>
      <w:r>
        <w:t xml:space="preserve"> </w:t>
      </w:r>
    </w:p>
    <w:p w14:paraId="6422A2D3" w14:textId="77777777" w:rsidR="00F77EE4" w:rsidRPr="00465403" w:rsidRDefault="00F77EE4" w:rsidP="00F77EE4">
      <w:pPr>
        <w:spacing w:line="360" w:lineRule="auto"/>
        <w:ind w:firstLine="720"/>
        <w:jc w:val="both"/>
      </w:pPr>
      <w:r>
        <w:t>4.2</w:t>
      </w:r>
      <w:r w:rsidRPr="00465403">
        <w:t xml:space="preserve">. </w:t>
      </w:r>
      <w:r w:rsidRPr="00EE1546">
        <w:t>Visi pranešimai vykdant šią Sutartį gali būti siunčiami faksu (gaunant iš kitos Sutarties Šalies atitinkamą patvirtinimą apie gavimą), registruotu laišku arba per kurjerį</w:t>
      </w:r>
      <w:r>
        <w:t xml:space="preserve"> Sutarties </w:t>
      </w:r>
      <w:r w:rsidRPr="00465403">
        <w:t>rekvizituose nurodytais adresais.</w:t>
      </w:r>
    </w:p>
    <w:p w14:paraId="1FCD624E" w14:textId="77777777" w:rsidR="00F77EE4" w:rsidRDefault="00F77EE4" w:rsidP="00F77EE4">
      <w:pPr>
        <w:spacing w:line="360" w:lineRule="auto"/>
        <w:ind w:firstLine="720"/>
        <w:jc w:val="both"/>
      </w:pPr>
      <w:r>
        <w:t>4.3</w:t>
      </w:r>
      <w:r w:rsidRPr="00465403">
        <w:t xml:space="preserve">. </w:t>
      </w:r>
      <w:r w:rsidRPr="003B1029">
        <w:t xml:space="preserve">Šalys privalo informuoti viena kitą apie savo adreso, banko sąskaitos ir kitų duomenų </w:t>
      </w:r>
      <w:r w:rsidRPr="003B1029">
        <w:lastRenderedPageBreak/>
        <w:t>pakeitimą</w:t>
      </w:r>
      <w:r>
        <w:t xml:space="preserve"> ne</w:t>
      </w:r>
      <w:r w:rsidRPr="003B1029">
        <w:t xml:space="preserve"> </w:t>
      </w:r>
      <w:r w:rsidRPr="00465403">
        <w:t>vėliau kaip per 5 darbo dienas.</w:t>
      </w:r>
      <w:r>
        <w:t xml:space="preserve"> </w:t>
      </w:r>
      <w:r w:rsidRPr="003B1029">
        <w:t>Šalis, neįvykdžiusi šio reikalavimo, negali reikšti pretenzijų ar atsikirtimų, jog kitos Šalies veiksmai, atlikti pagal paskutinius jai žinomus duomenis, neatitinka Sutarties sąlygų arba, jog ji negavo pranešimų, siųstų pagal šiuos duomenis.</w:t>
      </w:r>
      <w:r>
        <w:t xml:space="preserve"> </w:t>
      </w:r>
    </w:p>
    <w:p w14:paraId="25410229" w14:textId="77777777" w:rsidR="00F77EE4" w:rsidRPr="00840CA1" w:rsidRDefault="00F77EE4" w:rsidP="00F77EE4">
      <w:pPr>
        <w:widowControl/>
        <w:suppressAutoHyphens w:val="0"/>
        <w:spacing w:line="360" w:lineRule="auto"/>
        <w:ind w:right="8" w:firstLine="709"/>
        <w:jc w:val="both"/>
        <w:rPr>
          <w:rFonts w:eastAsia="Times New Roman"/>
          <w:color w:val="auto"/>
          <w:lang w:eastAsia="en-US"/>
        </w:rPr>
      </w:pPr>
      <w:r>
        <w:rPr>
          <w:rFonts w:eastAsia="Times New Roman"/>
          <w:color w:val="auto"/>
          <w:lang w:eastAsia="en-US"/>
        </w:rPr>
        <w:t xml:space="preserve">4.4. </w:t>
      </w:r>
      <w:r w:rsidRPr="00840CA1">
        <w:rPr>
          <w:rFonts w:eastAsia="Times New Roman"/>
          <w:color w:val="auto"/>
          <w:lang w:eastAsia="en-US"/>
        </w:rPr>
        <w:t xml:space="preserve">Visais su Sutarties įgyvendinimu susijusiais klausimais Šalys privalo susirašinėti lietuvių kalba bei </w:t>
      </w:r>
      <w:r w:rsidR="00515C04">
        <w:rPr>
          <w:rFonts w:eastAsia="Times New Roman"/>
          <w:color w:val="auto"/>
          <w:lang w:eastAsia="en-US"/>
        </w:rPr>
        <w:t xml:space="preserve">5 </w:t>
      </w:r>
      <w:r w:rsidRPr="00840CA1">
        <w:rPr>
          <w:rFonts w:eastAsia="Times New Roman"/>
          <w:color w:val="auto"/>
          <w:lang w:eastAsia="en-US"/>
        </w:rPr>
        <w:t xml:space="preserve">punkte nurodytais adresais. </w:t>
      </w:r>
    </w:p>
    <w:p w14:paraId="49FC9EBC" w14:textId="77777777" w:rsidR="00F77EE4" w:rsidRPr="00465403" w:rsidRDefault="00F77EE4" w:rsidP="00F77EE4">
      <w:pPr>
        <w:spacing w:line="360" w:lineRule="auto"/>
        <w:ind w:firstLine="720"/>
        <w:jc w:val="both"/>
      </w:pPr>
      <w:r>
        <w:t xml:space="preserve">4.5. </w:t>
      </w:r>
      <w:r w:rsidRPr="00EE1546">
        <w:t>Šalys patvirtina, kad, pasirašydamos šią Sutartį, veikė gera valia ir</w:t>
      </w:r>
      <w:r>
        <w:t>,</w:t>
      </w:r>
      <w:r w:rsidRPr="00EE1546">
        <w:t xml:space="preserve"> kad yra įgaliotos sudaryti Sutartį ir įvykdyti įsipareigojimus pagal šią Sutartį.</w:t>
      </w:r>
    </w:p>
    <w:p w14:paraId="7B6262D7" w14:textId="77777777" w:rsidR="00F77EE4" w:rsidRDefault="00F77EE4" w:rsidP="00F77EE4">
      <w:pPr>
        <w:spacing w:line="360" w:lineRule="auto"/>
        <w:ind w:firstLine="720"/>
        <w:jc w:val="both"/>
      </w:pPr>
      <w:r>
        <w:t>4.6</w:t>
      </w:r>
      <w:r w:rsidRPr="00465403">
        <w:t xml:space="preserve">. </w:t>
      </w:r>
      <w:r w:rsidRPr="00EE1546">
        <w:t xml:space="preserve">Ši Sutartis sudaryta </w:t>
      </w:r>
      <w:r>
        <w:t>li</w:t>
      </w:r>
      <w:r w:rsidRPr="00EE1546">
        <w:t>etuvių kalba 2 (dviem) egzemplioriais ir turi vienodą juridinę galią. Kiekviena Šalis pasilieka saugoti po vieną Sutarties egzempliorių.</w:t>
      </w:r>
    </w:p>
    <w:p w14:paraId="0876DC6D" w14:textId="77777777" w:rsidR="00F77EE4" w:rsidRPr="00465403" w:rsidRDefault="00F77EE4" w:rsidP="00F77EE4">
      <w:pPr>
        <w:spacing w:line="360" w:lineRule="auto"/>
        <w:ind w:firstLine="720"/>
        <w:jc w:val="both"/>
        <w:rPr>
          <w:strike/>
        </w:rPr>
      </w:pPr>
    </w:p>
    <w:p w14:paraId="52F30110" w14:textId="77777777" w:rsidR="00F77EE4" w:rsidRPr="00465403" w:rsidRDefault="00F77EE4" w:rsidP="00F77EE4">
      <w:pPr>
        <w:spacing w:line="360" w:lineRule="auto"/>
        <w:ind w:firstLine="720"/>
        <w:jc w:val="both"/>
        <w:rPr>
          <w:b/>
        </w:rPr>
      </w:pPr>
    </w:p>
    <w:p w14:paraId="4F7C96E2" w14:textId="77777777" w:rsidR="00F77EE4" w:rsidRDefault="00F77EE4" w:rsidP="00F77EE4">
      <w:pPr>
        <w:jc w:val="center"/>
        <w:rPr>
          <w:b/>
        </w:rPr>
      </w:pPr>
      <w:r>
        <w:rPr>
          <w:b/>
        </w:rPr>
        <w:t>5</w:t>
      </w:r>
      <w:r w:rsidRPr="00465403">
        <w:rPr>
          <w:b/>
        </w:rPr>
        <w:t xml:space="preserve">. </w:t>
      </w:r>
      <w:r>
        <w:rPr>
          <w:b/>
        </w:rPr>
        <w:t xml:space="preserve">JURIDINIAI </w:t>
      </w:r>
      <w:r w:rsidRPr="00465403">
        <w:rPr>
          <w:b/>
        </w:rPr>
        <w:t>ŠALIŲ REKVIZITAI</w:t>
      </w:r>
      <w:r>
        <w:rPr>
          <w:b/>
        </w:rPr>
        <w:t xml:space="preserve"> IR PARAŠAI</w:t>
      </w:r>
    </w:p>
    <w:p w14:paraId="79B52E4B" w14:textId="77777777" w:rsidR="00F77EE4" w:rsidRDefault="00F77EE4" w:rsidP="00F77EE4">
      <w:pPr>
        <w:jc w:val="center"/>
        <w:rPr>
          <w:b/>
        </w:rPr>
      </w:pPr>
    </w:p>
    <w:p w14:paraId="36BDFD6A" w14:textId="77777777" w:rsidR="00F77EE4" w:rsidRDefault="00F77EE4" w:rsidP="00F77EE4">
      <w:pPr>
        <w:jc w:val="center"/>
        <w:rPr>
          <w:b/>
        </w:rPr>
      </w:pPr>
    </w:p>
    <w:p w14:paraId="31AFA340" w14:textId="77777777" w:rsidR="00F77EE4" w:rsidRPr="00465403" w:rsidRDefault="00F77EE4" w:rsidP="00F77EE4">
      <w:pPr>
        <w:jc w:val="center"/>
        <w:rPr>
          <w:b/>
        </w:rPr>
      </w:pPr>
    </w:p>
    <w:tbl>
      <w:tblPr>
        <w:tblW w:w="9828" w:type="dxa"/>
        <w:tblLook w:val="01E0" w:firstRow="1" w:lastRow="1" w:firstColumn="1" w:lastColumn="1" w:noHBand="0" w:noVBand="0"/>
      </w:tblPr>
      <w:tblGrid>
        <w:gridCol w:w="4908"/>
        <w:gridCol w:w="4920"/>
      </w:tblGrid>
      <w:tr w:rsidR="00F77EE4" w:rsidRPr="00465403" w14:paraId="1FCB38AA" w14:textId="77777777" w:rsidTr="00EA71D1">
        <w:trPr>
          <w:trHeight w:val="60"/>
        </w:trPr>
        <w:tc>
          <w:tcPr>
            <w:tcW w:w="4908" w:type="dxa"/>
          </w:tcPr>
          <w:p w14:paraId="3A169CA0" w14:textId="77777777" w:rsidR="00F77EE4" w:rsidRPr="00465403" w:rsidRDefault="00F77EE4" w:rsidP="00EA71D1">
            <w:pPr>
              <w:jc w:val="both"/>
              <w:rPr>
                <w:b/>
              </w:rPr>
            </w:pPr>
            <w:r>
              <w:rPr>
                <w:b/>
              </w:rPr>
              <w:t>Atsakingoji institucija</w:t>
            </w:r>
            <w:r w:rsidRPr="00465403">
              <w:rPr>
                <w:b/>
              </w:rPr>
              <w:t xml:space="preserve"> </w:t>
            </w:r>
          </w:p>
        </w:tc>
        <w:tc>
          <w:tcPr>
            <w:tcW w:w="4920" w:type="dxa"/>
          </w:tcPr>
          <w:p w14:paraId="10837FD1" w14:textId="77777777" w:rsidR="00F77EE4" w:rsidRPr="00465403" w:rsidRDefault="00F77EE4" w:rsidP="00EA71D1">
            <w:pPr>
              <w:jc w:val="both"/>
              <w:rPr>
                <w:b/>
              </w:rPr>
            </w:pPr>
            <w:r>
              <w:rPr>
                <w:b/>
              </w:rPr>
              <w:t>Dalyvaujančioji institucija</w:t>
            </w:r>
            <w:r w:rsidRPr="00465403">
              <w:rPr>
                <w:b/>
              </w:rPr>
              <w:t xml:space="preserve"> </w:t>
            </w:r>
          </w:p>
        </w:tc>
      </w:tr>
      <w:tr w:rsidR="00F77EE4" w:rsidRPr="00465403" w14:paraId="194A799D" w14:textId="77777777" w:rsidTr="00EA71D1">
        <w:trPr>
          <w:trHeight w:val="223"/>
        </w:trPr>
        <w:tc>
          <w:tcPr>
            <w:tcW w:w="4908" w:type="dxa"/>
          </w:tcPr>
          <w:p w14:paraId="52498D06" w14:textId="77777777" w:rsidR="00F77EE4" w:rsidRPr="00B942FA" w:rsidRDefault="00F77EE4" w:rsidP="00EA71D1">
            <w:pPr>
              <w:rPr>
                <w:color w:val="auto"/>
              </w:rPr>
            </w:pPr>
            <w:r>
              <w:rPr>
                <w:color w:val="auto"/>
              </w:rPr>
              <w:t>Lietuvos Respublikos žemės ūkio ministerija</w:t>
            </w:r>
          </w:p>
        </w:tc>
        <w:tc>
          <w:tcPr>
            <w:tcW w:w="4920" w:type="dxa"/>
          </w:tcPr>
          <w:p w14:paraId="6AB41304" w14:textId="465A68B3" w:rsidR="00F77EE4" w:rsidRPr="00B942FA" w:rsidRDefault="005D3005" w:rsidP="00EA71D1">
            <w:pPr>
              <w:rPr>
                <w:color w:val="auto"/>
              </w:rPr>
            </w:pPr>
            <w:r>
              <w:rPr>
                <w:color w:val="auto"/>
              </w:rPr>
              <w:t>Klaipėdos</w:t>
            </w:r>
            <w:r w:rsidR="005778DD">
              <w:rPr>
                <w:color w:val="auto"/>
              </w:rPr>
              <w:t xml:space="preserve"> rajono savivaldybės administracija</w:t>
            </w:r>
          </w:p>
        </w:tc>
      </w:tr>
      <w:tr w:rsidR="00F77EE4" w:rsidRPr="00465403" w14:paraId="3D978BD2" w14:textId="77777777" w:rsidTr="00EA71D1">
        <w:trPr>
          <w:trHeight w:val="60"/>
        </w:trPr>
        <w:tc>
          <w:tcPr>
            <w:tcW w:w="4908" w:type="dxa"/>
          </w:tcPr>
          <w:p w14:paraId="59284ADC" w14:textId="77777777" w:rsidR="00F77EE4" w:rsidRPr="00B942FA" w:rsidRDefault="00F77EE4" w:rsidP="00EA71D1">
            <w:pPr>
              <w:rPr>
                <w:color w:val="auto"/>
              </w:rPr>
            </w:pPr>
            <w:r>
              <w:rPr>
                <w:color w:val="auto"/>
              </w:rPr>
              <w:t>Duomenys kaupiami ir saugomi</w:t>
            </w:r>
          </w:p>
        </w:tc>
        <w:tc>
          <w:tcPr>
            <w:tcW w:w="4920" w:type="dxa"/>
          </w:tcPr>
          <w:p w14:paraId="79CCB70E" w14:textId="00D2B641" w:rsidR="00F77EE4" w:rsidRPr="00B942FA" w:rsidRDefault="009433CE" w:rsidP="00EA71D1">
            <w:pPr>
              <w:rPr>
                <w:color w:val="auto"/>
              </w:rPr>
            </w:pPr>
            <w:r>
              <w:rPr>
                <w:color w:val="auto"/>
              </w:rPr>
              <w:t>Duomenys kaupiami ir saugomi</w:t>
            </w:r>
          </w:p>
        </w:tc>
      </w:tr>
      <w:tr w:rsidR="00F77EE4" w:rsidRPr="00465403" w14:paraId="0ED85E11" w14:textId="77777777" w:rsidTr="00EA71D1">
        <w:trPr>
          <w:trHeight w:val="60"/>
        </w:trPr>
        <w:tc>
          <w:tcPr>
            <w:tcW w:w="4908" w:type="dxa"/>
          </w:tcPr>
          <w:p w14:paraId="79DBDB51" w14:textId="77777777" w:rsidR="00F77EE4" w:rsidRPr="00B942FA" w:rsidRDefault="00F77EE4" w:rsidP="00EA71D1">
            <w:pPr>
              <w:rPr>
                <w:color w:val="auto"/>
              </w:rPr>
            </w:pPr>
            <w:r w:rsidRPr="00B942FA">
              <w:rPr>
                <w:color w:val="auto"/>
              </w:rPr>
              <w:t>Juridini</w:t>
            </w:r>
            <w:r>
              <w:rPr>
                <w:color w:val="auto"/>
              </w:rPr>
              <w:t>ų</w:t>
            </w:r>
            <w:r w:rsidRPr="00B942FA">
              <w:rPr>
                <w:color w:val="auto"/>
              </w:rPr>
              <w:t xml:space="preserve"> asmen</w:t>
            </w:r>
            <w:r>
              <w:rPr>
                <w:color w:val="auto"/>
              </w:rPr>
              <w:t>ų registre</w:t>
            </w:r>
          </w:p>
        </w:tc>
        <w:tc>
          <w:tcPr>
            <w:tcW w:w="4920" w:type="dxa"/>
          </w:tcPr>
          <w:p w14:paraId="02799F13" w14:textId="2EA692FD" w:rsidR="00F77EE4" w:rsidRPr="00B942FA" w:rsidRDefault="009433CE" w:rsidP="00EA71D1">
            <w:pPr>
              <w:rPr>
                <w:color w:val="auto"/>
              </w:rPr>
            </w:pPr>
            <w:r>
              <w:rPr>
                <w:color w:val="auto"/>
              </w:rPr>
              <w:t>Juridinių asmenų registre</w:t>
            </w:r>
          </w:p>
        </w:tc>
      </w:tr>
      <w:tr w:rsidR="00F77EE4" w:rsidRPr="00465403" w14:paraId="213D7089" w14:textId="77777777" w:rsidTr="00EA71D1">
        <w:tc>
          <w:tcPr>
            <w:tcW w:w="4908" w:type="dxa"/>
          </w:tcPr>
          <w:p w14:paraId="1D9D7491" w14:textId="77777777" w:rsidR="00F77EE4" w:rsidRPr="001114D2" w:rsidRDefault="00F77EE4" w:rsidP="00EA71D1">
            <w:r w:rsidRPr="001114D2">
              <w:t>Gedimino pr. 19, 01103 Vilnius</w:t>
            </w:r>
          </w:p>
        </w:tc>
        <w:tc>
          <w:tcPr>
            <w:tcW w:w="4920" w:type="dxa"/>
          </w:tcPr>
          <w:p w14:paraId="3C8DA69C" w14:textId="52CF2E3C" w:rsidR="00F77EE4" w:rsidRPr="00465403" w:rsidRDefault="008B4864" w:rsidP="008B4864">
            <w:pPr>
              <w:rPr>
                <w:b/>
              </w:rPr>
            </w:pPr>
            <w:r>
              <w:t>96130</w:t>
            </w:r>
            <w:r w:rsidR="005778DD">
              <w:t xml:space="preserve"> </w:t>
            </w:r>
            <w:r>
              <w:t>Gargždai</w:t>
            </w:r>
            <w:r w:rsidR="009433CE">
              <w:t xml:space="preserve">, </w:t>
            </w:r>
            <w:r>
              <w:t>Klaipėdos g. 2</w:t>
            </w:r>
          </w:p>
        </w:tc>
      </w:tr>
      <w:tr w:rsidR="00F77EE4" w:rsidRPr="00465403" w14:paraId="179BFD47" w14:textId="77777777" w:rsidTr="00EA71D1">
        <w:tc>
          <w:tcPr>
            <w:tcW w:w="4908" w:type="dxa"/>
          </w:tcPr>
          <w:p w14:paraId="4D1304A5" w14:textId="77777777" w:rsidR="00F77EE4" w:rsidRPr="001114D2" w:rsidRDefault="00F77EE4" w:rsidP="00EA71D1">
            <w:r>
              <w:t>A. s. Nr. LT674010042400070079</w:t>
            </w:r>
          </w:p>
        </w:tc>
        <w:tc>
          <w:tcPr>
            <w:tcW w:w="4920" w:type="dxa"/>
          </w:tcPr>
          <w:p w14:paraId="6DA615B7" w14:textId="11122769" w:rsidR="00F77EE4" w:rsidRPr="00465403" w:rsidRDefault="000019B2" w:rsidP="008B4864">
            <w:r>
              <w:t>Kodas 188773688</w:t>
            </w:r>
          </w:p>
        </w:tc>
      </w:tr>
      <w:tr w:rsidR="00F77EE4" w:rsidRPr="00465403" w14:paraId="5FDE9B9C" w14:textId="77777777" w:rsidTr="00EA71D1">
        <w:tc>
          <w:tcPr>
            <w:tcW w:w="4908" w:type="dxa"/>
          </w:tcPr>
          <w:p w14:paraId="56504091" w14:textId="77777777" w:rsidR="00F77EE4" w:rsidRDefault="00F77EE4" w:rsidP="00EA71D1">
            <w:r>
              <w:t>AB DNB bankas</w:t>
            </w:r>
          </w:p>
        </w:tc>
        <w:tc>
          <w:tcPr>
            <w:tcW w:w="4920" w:type="dxa"/>
          </w:tcPr>
          <w:p w14:paraId="5FC9E838" w14:textId="200916A1" w:rsidR="00F77EE4" w:rsidRPr="00465403" w:rsidRDefault="000019B2" w:rsidP="00EA71D1">
            <w:r w:rsidRPr="00465403">
              <w:t xml:space="preserve">Tel.: </w:t>
            </w:r>
            <w:r>
              <w:t>(8 46) 47 20 25</w:t>
            </w:r>
          </w:p>
        </w:tc>
      </w:tr>
      <w:tr w:rsidR="00F77EE4" w:rsidRPr="00465403" w14:paraId="0A592C96" w14:textId="77777777" w:rsidTr="00EA71D1">
        <w:tc>
          <w:tcPr>
            <w:tcW w:w="4908" w:type="dxa"/>
          </w:tcPr>
          <w:p w14:paraId="7A04A5C1" w14:textId="77777777" w:rsidR="00F77EE4" w:rsidRDefault="00F77EE4" w:rsidP="00EA71D1">
            <w:r>
              <w:t>Banko kodas 40100</w:t>
            </w:r>
          </w:p>
        </w:tc>
        <w:tc>
          <w:tcPr>
            <w:tcW w:w="4920" w:type="dxa"/>
          </w:tcPr>
          <w:p w14:paraId="1F57E782" w14:textId="4D696EA1" w:rsidR="00F77EE4" w:rsidRPr="00465403" w:rsidRDefault="000019B2" w:rsidP="008B4864">
            <w:r>
              <w:t>Faks. (8 46) 47 20 05</w:t>
            </w:r>
          </w:p>
        </w:tc>
      </w:tr>
      <w:tr w:rsidR="00F77EE4" w:rsidRPr="00465403" w14:paraId="047A4F38" w14:textId="77777777" w:rsidTr="00EA71D1">
        <w:tc>
          <w:tcPr>
            <w:tcW w:w="4908" w:type="dxa"/>
          </w:tcPr>
          <w:p w14:paraId="1A103F7A" w14:textId="77777777" w:rsidR="00F77EE4" w:rsidRDefault="00F77EE4" w:rsidP="00EA71D1">
            <w:r>
              <w:t>Kodas 188675190</w:t>
            </w:r>
          </w:p>
        </w:tc>
        <w:tc>
          <w:tcPr>
            <w:tcW w:w="4920" w:type="dxa"/>
          </w:tcPr>
          <w:p w14:paraId="7C5FDBA5" w14:textId="2238F5BC" w:rsidR="00F77EE4" w:rsidRPr="00465403" w:rsidRDefault="000019B2" w:rsidP="008B4864">
            <w:r w:rsidRPr="00465403">
              <w:t xml:space="preserve">El. paštas: </w:t>
            </w:r>
            <w:hyperlink r:id="rId7" w:history="1">
              <w:r w:rsidRPr="006A181E">
                <w:rPr>
                  <w:rStyle w:val="Hipersaitas"/>
                </w:rPr>
                <w:t>savivaldybe</w:t>
              </w:r>
              <w:r w:rsidRPr="006A181E">
                <w:rPr>
                  <w:rStyle w:val="Hipersaitas"/>
                  <w:lang w:val="en-US"/>
                </w:rPr>
                <w:t>@</w:t>
              </w:r>
              <w:proofErr w:type="spellStart"/>
              <w:r w:rsidRPr="006A181E">
                <w:rPr>
                  <w:rStyle w:val="Hipersaitas"/>
                </w:rPr>
                <w:t>klaipedos-r.lt</w:t>
              </w:r>
              <w:proofErr w:type="spellEnd"/>
            </w:hyperlink>
          </w:p>
        </w:tc>
      </w:tr>
      <w:tr w:rsidR="00F77EE4" w:rsidRPr="00465403" w14:paraId="0659F1C0" w14:textId="77777777" w:rsidTr="00EA71D1">
        <w:tc>
          <w:tcPr>
            <w:tcW w:w="4908" w:type="dxa"/>
          </w:tcPr>
          <w:p w14:paraId="633DB7A3" w14:textId="77777777" w:rsidR="00F77EE4" w:rsidRPr="00465403" w:rsidRDefault="00F77EE4" w:rsidP="00EA71D1">
            <w:r w:rsidRPr="00465403">
              <w:t xml:space="preserve">Tel.: </w:t>
            </w:r>
            <w:r>
              <w:t>(8 5) 239 1001</w:t>
            </w:r>
          </w:p>
        </w:tc>
        <w:tc>
          <w:tcPr>
            <w:tcW w:w="4920" w:type="dxa"/>
          </w:tcPr>
          <w:p w14:paraId="51BACD11" w14:textId="1AA3FC0C" w:rsidR="00F77EE4" w:rsidRPr="008B4864" w:rsidRDefault="00F77EE4" w:rsidP="008B4864"/>
        </w:tc>
      </w:tr>
      <w:tr w:rsidR="00F77EE4" w:rsidRPr="00465403" w14:paraId="64FC095E" w14:textId="77777777" w:rsidTr="00EA71D1">
        <w:tc>
          <w:tcPr>
            <w:tcW w:w="4908" w:type="dxa"/>
          </w:tcPr>
          <w:p w14:paraId="439C0DCB" w14:textId="77777777" w:rsidR="00F77EE4" w:rsidRPr="00465403" w:rsidRDefault="00F77EE4" w:rsidP="00EA71D1">
            <w:r>
              <w:t>Faks. (8 5) 239 1212</w:t>
            </w:r>
          </w:p>
        </w:tc>
        <w:tc>
          <w:tcPr>
            <w:tcW w:w="4920" w:type="dxa"/>
          </w:tcPr>
          <w:p w14:paraId="54CA03AE" w14:textId="776088B5" w:rsidR="00F77EE4" w:rsidRPr="00465403" w:rsidRDefault="00F77EE4" w:rsidP="008B4864"/>
        </w:tc>
      </w:tr>
      <w:tr w:rsidR="00F77EE4" w:rsidRPr="00465403" w14:paraId="0F24B641" w14:textId="77777777" w:rsidTr="00EA71D1">
        <w:tc>
          <w:tcPr>
            <w:tcW w:w="4908" w:type="dxa"/>
          </w:tcPr>
          <w:p w14:paraId="34004F37" w14:textId="77777777" w:rsidR="00F77EE4" w:rsidRPr="00465403" w:rsidRDefault="00F77EE4" w:rsidP="00EA71D1">
            <w:r w:rsidRPr="00465403">
              <w:t>El. paštas</w:t>
            </w:r>
            <w:r>
              <w:t xml:space="preserve"> </w:t>
            </w:r>
            <w:hyperlink r:id="rId8" w:history="1">
              <w:r w:rsidRPr="00276064">
                <w:rPr>
                  <w:rStyle w:val="Hipersaitas"/>
                </w:rPr>
                <w:t>zum@zum.lt</w:t>
              </w:r>
            </w:hyperlink>
            <w:r>
              <w:t xml:space="preserve"> </w:t>
            </w:r>
          </w:p>
        </w:tc>
        <w:tc>
          <w:tcPr>
            <w:tcW w:w="4920" w:type="dxa"/>
          </w:tcPr>
          <w:p w14:paraId="0AEBB252" w14:textId="65BD176F" w:rsidR="00F77EE4" w:rsidRPr="009433CE" w:rsidRDefault="00F77EE4" w:rsidP="008B4864"/>
        </w:tc>
      </w:tr>
      <w:tr w:rsidR="00F77EE4" w:rsidRPr="00465403" w14:paraId="653C487B" w14:textId="77777777" w:rsidTr="00EA71D1">
        <w:trPr>
          <w:trHeight w:val="140"/>
        </w:trPr>
        <w:tc>
          <w:tcPr>
            <w:tcW w:w="4908" w:type="dxa"/>
          </w:tcPr>
          <w:p w14:paraId="0E709383" w14:textId="77777777" w:rsidR="00F77EE4" w:rsidRPr="00465403" w:rsidRDefault="00F77EE4" w:rsidP="00EA71D1">
            <w:pPr>
              <w:rPr>
                <w:b/>
              </w:rPr>
            </w:pPr>
          </w:p>
        </w:tc>
        <w:tc>
          <w:tcPr>
            <w:tcW w:w="4920" w:type="dxa"/>
          </w:tcPr>
          <w:p w14:paraId="0FD7CF66" w14:textId="77777777" w:rsidR="00F77EE4" w:rsidRPr="00465403" w:rsidRDefault="00F77EE4" w:rsidP="00EA71D1"/>
        </w:tc>
      </w:tr>
      <w:tr w:rsidR="00F77EE4" w:rsidRPr="00465403" w14:paraId="2CD8BCC7" w14:textId="77777777" w:rsidTr="00EA71D1">
        <w:tc>
          <w:tcPr>
            <w:tcW w:w="4908" w:type="dxa"/>
          </w:tcPr>
          <w:p w14:paraId="54B57B03" w14:textId="77777777" w:rsidR="00F77EE4" w:rsidRPr="00465403" w:rsidRDefault="00F77EE4" w:rsidP="00EA71D1"/>
        </w:tc>
        <w:tc>
          <w:tcPr>
            <w:tcW w:w="4920" w:type="dxa"/>
          </w:tcPr>
          <w:p w14:paraId="513D043F" w14:textId="77777777" w:rsidR="00F77EE4" w:rsidRPr="00465403" w:rsidRDefault="00F77EE4" w:rsidP="00EA71D1">
            <w:pPr>
              <w:rPr>
                <w:lang w:val="en-US"/>
              </w:rPr>
            </w:pPr>
          </w:p>
        </w:tc>
      </w:tr>
    </w:tbl>
    <w:p w14:paraId="11CEFA9C" w14:textId="77777777" w:rsidR="00F77EE4" w:rsidRPr="005F0A9E" w:rsidRDefault="00F77EE4" w:rsidP="00F77EE4">
      <w:pPr>
        <w:widowControl/>
        <w:suppressAutoHyphens w:val="0"/>
        <w:rPr>
          <w:rFonts w:eastAsia="Times New Roman"/>
          <w:color w:val="auto"/>
          <w:lang w:eastAsia="en-US"/>
        </w:rPr>
      </w:pPr>
    </w:p>
    <w:p w14:paraId="6E9B9927" w14:textId="1326E065" w:rsidR="00375B83" w:rsidRDefault="00F77EE4" w:rsidP="00F77EE4">
      <w:pPr>
        <w:widowControl/>
        <w:suppressAutoHyphens w:val="0"/>
        <w:rPr>
          <w:rFonts w:eastAsia="Times New Roman"/>
          <w:color w:val="auto"/>
          <w:lang w:eastAsia="en-US"/>
        </w:rPr>
      </w:pPr>
      <w:r w:rsidRPr="005F0A9E">
        <w:rPr>
          <w:rFonts w:eastAsia="Times New Roman"/>
          <w:color w:val="auto"/>
          <w:lang w:eastAsia="en-US"/>
        </w:rPr>
        <w:t>Ministerijos kancler</w:t>
      </w:r>
      <w:r w:rsidR="00375B83">
        <w:rPr>
          <w:rFonts w:eastAsia="Times New Roman"/>
          <w:color w:val="auto"/>
          <w:lang w:eastAsia="en-US"/>
        </w:rPr>
        <w:t xml:space="preserve">ė                 </w:t>
      </w:r>
      <w:r w:rsidR="0007220F">
        <w:rPr>
          <w:rFonts w:eastAsia="Times New Roman"/>
          <w:color w:val="auto"/>
          <w:lang w:eastAsia="en-US"/>
        </w:rPr>
        <w:t xml:space="preserve">                               </w:t>
      </w:r>
      <w:r w:rsidR="005D3005">
        <w:rPr>
          <w:rFonts w:eastAsia="Times New Roman"/>
          <w:color w:val="auto"/>
          <w:lang w:eastAsia="en-US"/>
        </w:rPr>
        <w:t>Klaipėdos</w:t>
      </w:r>
      <w:r w:rsidR="00375B83">
        <w:rPr>
          <w:rFonts w:eastAsia="Times New Roman"/>
          <w:color w:val="auto"/>
          <w:lang w:eastAsia="en-US"/>
        </w:rPr>
        <w:t xml:space="preserve"> r. sav. administracijos direktorius    </w:t>
      </w:r>
    </w:p>
    <w:p w14:paraId="18131614" w14:textId="77777777" w:rsidR="00375B83" w:rsidRDefault="00375B83" w:rsidP="00F77EE4">
      <w:pPr>
        <w:widowControl/>
        <w:suppressAutoHyphens w:val="0"/>
        <w:rPr>
          <w:rFonts w:eastAsia="Times New Roman"/>
          <w:color w:val="auto"/>
          <w:lang w:eastAsia="en-US"/>
        </w:rPr>
      </w:pPr>
    </w:p>
    <w:p w14:paraId="4C70DDC1" w14:textId="32D792C8" w:rsidR="00F77EE4" w:rsidRDefault="00375B83" w:rsidP="00F77EE4">
      <w:pPr>
        <w:widowControl/>
        <w:suppressAutoHyphens w:val="0"/>
        <w:rPr>
          <w:rFonts w:eastAsia="Times New Roman"/>
          <w:color w:val="auto"/>
          <w:lang w:eastAsia="en-US"/>
        </w:rPr>
      </w:pPr>
      <w:r>
        <w:rPr>
          <w:rFonts w:eastAsia="Times New Roman"/>
          <w:color w:val="auto"/>
          <w:lang w:eastAsia="en-US"/>
        </w:rPr>
        <w:t xml:space="preserve">Dalia </w:t>
      </w:r>
      <w:proofErr w:type="spellStart"/>
      <w:r>
        <w:rPr>
          <w:rFonts w:eastAsia="Times New Roman"/>
          <w:color w:val="auto"/>
          <w:lang w:eastAsia="en-US"/>
        </w:rPr>
        <w:t>Miniataitė</w:t>
      </w:r>
      <w:proofErr w:type="spellEnd"/>
      <w:r w:rsidR="005D3005">
        <w:rPr>
          <w:rFonts w:eastAsia="Times New Roman"/>
          <w:color w:val="auto"/>
          <w:lang w:eastAsia="en-US"/>
        </w:rPr>
        <w:tab/>
      </w:r>
      <w:r w:rsidR="005D3005">
        <w:rPr>
          <w:rFonts w:eastAsia="Times New Roman"/>
          <w:color w:val="auto"/>
          <w:lang w:eastAsia="en-US"/>
        </w:rPr>
        <w:tab/>
        <w:t xml:space="preserve">                 Sigitas Karbauskas</w:t>
      </w:r>
    </w:p>
    <w:p w14:paraId="39660F03" w14:textId="77777777" w:rsidR="00375B83" w:rsidRDefault="00375B83" w:rsidP="00F77EE4">
      <w:pPr>
        <w:widowControl/>
        <w:suppressAutoHyphens w:val="0"/>
        <w:rPr>
          <w:rFonts w:eastAsia="Times New Roman"/>
          <w:color w:val="auto"/>
          <w:lang w:eastAsia="en-US"/>
        </w:rPr>
      </w:pPr>
    </w:p>
    <w:p w14:paraId="0481B3A0" w14:textId="77777777" w:rsidR="00375B83" w:rsidRPr="005F0A9E" w:rsidRDefault="00375B83" w:rsidP="00F77EE4">
      <w:pPr>
        <w:widowControl/>
        <w:suppressAutoHyphens w:val="0"/>
        <w:rPr>
          <w:rFonts w:eastAsia="Times New Roman"/>
          <w:color w:val="auto"/>
          <w:lang w:eastAsia="en-US"/>
        </w:rPr>
      </w:pPr>
    </w:p>
    <w:p w14:paraId="20F81FF7" w14:textId="77777777" w:rsidR="00F77EE4" w:rsidRPr="005F0A9E" w:rsidRDefault="00F77EE4" w:rsidP="00F77EE4">
      <w:pPr>
        <w:widowControl/>
        <w:suppressAutoHyphens w:val="0"/>
        <w:rPr>
          <w:rFonts w:eastAsia="Times New Roman"/>
          <w:color w:val="auto"/>
          <w:lang w:eastAsia="en-US"/>
        </w:rPr>
      </w:pPr>
      <w:r w:rsidRPr="005F0A9E">
        <w:rPr>
          <w:rFonts w:eastAsia="Times New Roman"/>
          <w:color w:val="auto"/>
          <w:lang w:eastAsia="en-US"/>
        </w:rPr>
        <w:t xml:space="preserve">                                                          A.V.</w:t>
      </w:r>
      <w:r>
        <w:rPr>
          <w:rFonts w:eastAsia="Times New Roman"/>
          <w:color w:val="auto"/>
          <w:lang w:eastAsia="en-US"/>
        </w:rPr>
        <w:tab/>
      </w:r>
      <w:r>
        <w:rPr>
          <w:rFonts w:eastAsia="Times New Roman"/>
          <w:color w:val="auto"/>
          <w:lang w:eastAsia="en-US"/>
        </w:rPr>
        <w:tab/>
      </w:r>
      <w:r>
        <w:rPr>
          <w:rFonts w:eastAsia="Times New Roman"/>
          <w:color w:val="auto"/>
          <w:lang w:eastAsia="en-US"/>
        </w:rPr>
        <w:tab/>
      </w:r>
      <w:r>
        <w:rPr>
          <w:rFonts w:eastAsia="Times New Roman"/>
          <w:color w:val="auto"/>
          <w:lang w:eastAsia="en-US"/>
        </w:rPr>
        <w:tab/>
        <w:t>A.V.</w:t>
      </w:r>
    </w:p>
    <w:p w14:paraId="69EEFAF4" w14:textId="77777777" w:rsidR="00F77EE4" w:rsidRPr="005F0A9E" w:rsidRDefault="00F77EE4" w:rsidP="00F77EE4">
      <w:pPr>
        <w:widowControl/>
        <w:suppressAutoHyphens w:val="0"/>
        <w:rPr>
          <w:rFonts w:eastAsia="Times New Roman"/>
          <w:color w:val="auto"/>
          <w:lang w:eastAsia="en-US"/>
        </w:rPr>
      </w:pPr>
    </w:p>
    <w:p w14:paraId="101E53A3" w14:textId="77777777" w:rsidR="00F77EE4" w:rsidRPr="005F0A9E" w:rsidRDefault="00F77EE4" w:rsidP="00F77EE4">
      <w:pPr>
        <w:widowControl/>
        <w:suppressAutoHyphens w:val="0"/>
        <w:rPr>
          <w:rFonts w:eastAsia="Times New Roman"/>
          <w:color w:val="auto"/>
          <w:lang w:eastAsia="en-US"/>
        </w:rPr>
      </w:pPr>
      <w:r w:rsidRPr="005F0A9E">
        <w:rPr>
          <w:rFonts w:eastAsia="Times New Roman"/>
          <w:color w:val="auto"/>
          <w:lang w:eastAsia="en-US"/>
        </w:rPr>
        <w:t>_________________________________</w:t>
      </w:r>
      <w:r>
        <w:rPr>
          <w:rFonts w:eastAsia="Times New Roman"/>
          <w:color w:val="auto"/>
          <w:lang w:eastAsia="en-US"/>
        </w:rPr>
        <w:tab/>
        <w:t>____________________________________</w:t>
      </w:r>
    </w:p>
    <w:p w14:paraId="767B4464" w14:textId="77777777" w:rsidR="00F77EE4" w:rsidRPr="005F0A9E" w:rsidRDefault="00F77EE4" w:rsidP="00F77EE4">
      <w:pPr>
        <w:widowControl/>
        <w:suppressAutoHyphens w:val="0"/>
        <w:rPr>
          <w:rFonts w:eastAsia="Times New Roman"/>
          <w:color w:val="auto"/>
          <w:lang w:eastAsia="en-US"/>
        </w:rPr>
      </w:pPr>
      <w:r w:rsidRPr="005F0A9E">
        <w:rPr>
          <w:rFonts w:eastAsia="Times New Roman"/>
          <w:color w:val="auto"/>
          <w:lang w:eastAsia="en-US"/>
        </w:rPr>
        <w:t xml:space="preserve">                       (parašas)</w:t>
      </w:r>
      <w:r>
        <w:rPr>
          <w:rFonts w:eastAsia="Times New Roman"/>
          <w:color w:val="auto"/>
          <w:lang w:eastAsia="en-US"/>
        </w:rPr>
        <w:tab/>
      </w:r>
      <w:r>
        <w:rPr>
          <w:rFonts w:eastAsia="Times New Roman"/>
          <w:color w:val="auto"/>
          <w:lang w:eastAsia="en-US"/>
        </w:rPr>
        <w:tab/>
      </w:r>
      <w:r>
        <w:rPr>
          <w:rFonts w:eastAsia="Times New Roman"/>
          <w:color w:val="auto"/>
          <w:lang w:eastAsia="en-US"/>
        </w:rPr>
        <w:tab/>
      </w:r>
      <w:r>
        <w:rPr>
          <w:rFonts w:eastAsia="Times New Roman"/>
          <w:color w:val="auto"/>
          <w:lang w:eastAsia="en-US"/>
        </w:rPr>
        <w:tab/>
        <w:t xml:space="preserve">             (parašas)</w:t>
      </w:r>
    </w:p>
    <w:p w14:paraId="71FBA8A9" w14:textId="77777777" w:rsidR="00F77EE4" w:rsidRDefault="00F77EE4" w:rsidP="00F77EE4">
      <w:pPr>
        <w:pStyle w:val="Antrat2"/>
        <w:numPr>
          <w:ilvl w:val="0"/>
          <w:numId w:val="0"/>
        </w:numPr>
        <w:rPr>
          <w:bCs w:val="0"/>
        </w:rPr>
      </w:pPr>
    </w:p>
    <w:p w14:paraId="5E8250CE" w14:textId="77777777" w:rsidR="00F77EE4" w:rsidRPr="0015039D" w:rsidRDefault="00F77EE4" w:rsidP="00F77EE4"/>
    <w:p w14:paraId="4862E0F4" w14:textId="77777777" w:rsidR="00C803E4" w:rsidRDefault="00C803E4"/>
    <w:sectPr w:rsidR="00C803E4" w:rsidSect="00610754">
      <w:headerReference w:type="default" r:id="rId9"/>
      <w:footerReference w:type="even" r:id="rId10"/>
      <w:footerReference w:type="default" r:id="rId11"/>
      <w:headerReference w:type="first" r:id="rId12"/>
      <w:pgSz w:w="11906" w:h="16838"/>
      <w:pgMar w:top="1077" w:right="567" w:bottom="1077" w:left="164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11191" w14:textId="77777777" w:rsidR="00270756" w:rsidRDefault="00270756">
      <w:r>
        <w:separator/>
      </w:r>
    </w:p>
  </w:endnote>
  <w:endnote w:type="continuationSeparator" w:id="0">
    <w:p w14:paraId="4D1EB79A" w14:textId="77777777" w:rsidR="00270756" w:rsidRDefault="0027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339FB" w14:textId="77777777" w:rsidR="0000249A" w:rsidRDefault="00E11102" w:rsidP="007E251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43EF8E" w14:textId="77777777" w:rsidR="0000249A" w:rsidRDefault="00270756" w:rsidP="007E251E">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DCC35" w14:textId="77777777" w:rsidR="0000249A" w:rsidRDefault="00270756" w:rsidP="007E251E">
    <w:pPr>
      <w:pStyle w:val="Porat"/>
      <w:ind w:right="360"/>
    </w:pPr>
  </w:p>
  <w:p w14:paraId="2F6FDB68" w14:textId="77777777" w:rsidR="00610754" w:rsidRDefault="00610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01665" w14:textId="77777777" w:rsidR="00270756" w:rsidRDefault="00270756">
      <w:r>
        <w:separator/>
      </w:r>
    </w:p>
  </w:footnote>
  <w:footnote w:type="continuationSeparator" w:id="0">
    <w:p w14:paraId="4E64A179" w14:textId="77777777" w:rsidR="00270756" w:rsidRDefault="00270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4728510"/>
      <w:docPartObj>
        <w:docPartGallery w:val="Page Numbers (Top of Page)"/>
        <w:docPartUnique/>
      </w:docPartObj>
    </w:sdtPr>
    <w:sdtEndPr/>
    <w:sdtContent>
      <w:p w14:paraId="2CD504BE" w14:textId="08F503ED" w:rsidR="00610754" w:rsidRDefault="00610754">
        <w:pPr>
          <w:pStyle w:val="Antrats"/>
          <w:jc w:val="center"/>
        </w:pPr>
        <w:r>
          <w:fldChar w:fldCharType="begin"/>
        </w:r>
        <w:r>
          <w:instrText>PAGE   \* MERGEFORMAT</w:instrText>
        </w:r>
        <w:r>
          <w:fldChar w:fldCharType="separate"/>
        </w:r>
        <w:r w:rsidR="005B2AEC">
          <w:rPr>
            <w:noProof/>
          </w:rPr>
          <w:t>3</w:t>
        </w:r>
        <w:r>
          <w:fldChar w:fldCharType="end"/>
        </w:r>
      </w:p>
    </w:sdtContent>
  </w:sdt>
  <w:p w14:paraId="0323C7D7" w14:textId="77777777" w:rsidR="00610754" w:rsidRDefault="006107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0856885"/>
      <w:docPartObj>
        <w:docPartGallery w:val="Page Numbers (Top of Page)"/>
        <w:docPartUnique/>
      </w:docPartObj>
    </w:sdtPr>
    <w:sdtEndPr/>
    <w:sdtContent>
      <w:p w14:paraId="03CB0A9C" w14:textId="77777777" w:rsidR="000019B2" w:rsidRDefault="000019B2" w:rsidP="000019B2">
        <w:pPr>
          <w:pStyle w:val="Antrats"/>
          <w:ind w:left="4819"/>
          <w:jc w:val="both"/>
        </w:pPr>
        <w:r>
          <w:t>PRITARTA</w:t>
        </w:r>
      </w:p>
      <w:p w14:paraId="624D2FC6" w14:textId="59E83E89" w:rsidR="00610754" w:rsidRDefault="000019B2" w:rsidP="000019B2">
        <w:pPr>
          <w:pStyle w:val="Antrats"/>
          <w:ind w:left="4819"/>
          <w:jc w:val="both"/>
        </w:pPr>
        <w:r>
          <w:t xml:space="preserve">Klaipėdos rajono savivaldybės tarybos 2017 m. rugsėjo </w:t>
        </w:r>
        <w:r w:rsidR="0011613D">
          <w:t>28 d. sprendimu Nr. T11-</w:t>
        </w:r>
        <w:r w:rsidR="005B2AEC">
          <w:t>293</w:t>
        </w:r>
        <w:r>
          <w:t xml:space="preserve">                     </w:t>
        </w:r>
      </w:p>
    </w:sdtContent>
  </w:sdt>
  <w:p w14:paraId="462E9F83" w14:textId="77777777" w:rsidR="00C77ABA" w:rsidRDefault="002707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7641E0"/>
    <w:multiLevelType w:val="multilevel"/>
    <w:tmpl w:val="FA9828CC"/>
    <w:lvl w:ilvl="0">
      <w:start w:val="1"/>
      <w:numFmt w:val="decimal"/>
      <w:lvlText w:val="%1."/>
      <w:lvlJc w:val="left"/>
      <w:pPr>
        <w:tabs>
          <w:tab w:val="num" w:pos="720"/>
        </w:tabs>
        <w:ind w:left="720" w:hanging="720"/>
      </w:pPr>
    </w:lvl>
    <w:lvl w:ilvl="1">
      <w:start w:val="1"/>
      <w:numFmt w:val="decimal"/>
      <w:pStyle w:val="Antra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E4"/>
    <w:rsid w:val="000019B2"/>
    <w:rsid w:val="00047CEC"/>
    <w:rsid w:val="0007220F"/>
    <w:rsid w:val="0011613D"/>
    <w:rsid w:val="00270756"/>
    <w:rsid w:val="00375B83"/>
    <w:rsid w:val="00515C04"/>
    <w:rsid w:val="005260D1"/>
    <w:rsid w:val="005778DD"/>
    <w:rsid w:val="005B2AEC"/>
    <w:rsid w:val="005D3005"/>
    <w:rsid w:val="00610754"/>
    <w:rsid w:val="00624BC8"/>
    <w:rsid w:val="006E614E"/>
    <w:rsid w:val="00843337"/>
    <w:rsid w:val="008B4864"/>
    <w:rsid w:val="009433CE"/>
    <w:rsid w:val="00A64FBE"/>
    <w:rsid w:val="00B85AEC"/>
    <w:rsid w:val="00BC4F03"/>
    <w:rsid w:val="00BD62DE"/>
    <w:rsid w:val="00C16B96"/>
    <w:rsid w:val="00C61D90"/>
    <w:rsid w:val="00C803E4"/>
    <w:rsid w:val="00C81A4A"/>
    <w:rsid w:val="00E11102"/>
    <w:rsid w:val="00E134D5"/>
    <w:rsid w:val="00E45091"/>
    <w:rsid w:val="00EC032B"/>
    <w:rsid w:val="00F77EE4"/>
    <w:rsid w:val="00FD7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738201E3"/>
  <w15:docId w15:val="{AF69FB44-526E-422E-9497-3154BDB73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77EE4"/>
    <w:pPr>
      <w:widowControl w:val="0"/>
      <w:suppressAutoHyphens/>
      <w:spacing w:after="0" w:line="240" w:lineRule="auto"/>
    </w:pPr>
    <w:rPr>
      <w:rFonts w:ascii="Times New Roman" w:eastAsia="Lucida Sans Unicode" w:hAnsi="Times New Roman" w:cs="Times New Roman"/>
      <w:color w:val="000000"/>
      <w:sz w:val="24"/>
      <w:szCs w:val="24"/>
      <w:lang w:eastAsia="lt-LT"/>
    </w:rPr>
  </w:style>
  <w:style w:type="paragraph" w:styleId="Antrat2">
    <w:name w:val="heading 2"/>
    <w:basedOn w:val="prastasis"/>
    <w:next w:val="prastasis"/>
    <w:link w:val="Antrat2Diagrama"/>
    <w:qFormat/>
    <w:rsid w:val="00F77EE4"/>
    <w:pPr>
      <w:keepNext/>
      <w:numPr>
        <w:ilvl w:val="1"/>
        <w:numId w:val="1"/>
      </w:numPr>
      <w:jc w:val="both"/>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F77EE4"/>
    <w:rPr>
      <w:rFonts w:ascii="Times New Roman" w:eastAsia="Lucida Sans Unicode" w:hAnsi="Times New Roman" w:cs="Times New Roman"/>
      <w:b/>
      <w:bCs/>
      <w:color w:val="000000"/>
      <w:sz w:val="24"/>
      <w:szCs w:val="24"/>
      <w:lang w:eastAsia="lt-LT"/>
    </w:rPr>
  </w:style>
  <w:style w:type="character" w:styleId="Hipersaitas">
    <w:name w:val="Hyperlink"/>
    <w:rsid w:val="00F77EE4"/>
    <w:rPr>
      <w:color w:val="0000FF"/>
      <w:u w:val="single"/>
    </w:rPr>
  </w:style>
  <w:style w:type="paragraph" w:styleId="Pagrindinistekstas">
    <w:name w:val="Body Text"/>
    <w:basedOn w:val="prastasis"/>
    <w:link w:val="PagrindinistekstasDiagrama"/>
    <w:rsid w:val="00F77EE4"/>
    <w:pPr>
      <w:jc w:val="both"/>
    </w:pPr>
  </w:style>
  <w:style w:type="character" w:customStyle="1" w:styleId="PagrindinistekstasDiagrama">
    <w:name w:val="Pagrindinis tekstas Diagrama"/>
    <w:basedOn w:val="Numatytasispastraiposriftas"/>
    <w:link w:val="Pagrindinistekstas"/>
    <w:rsid w:val="00F77EE4"/>
    <w:rPr>
      <w:rFonts w:ascii="Times New Roman" w:eastAsia="Lucida Sans Unicode" w:hAnsi="Times New Roman" w:cs="Times New Roman"/>
      <w:color w:val="000000"/>
      <w:sz w:val="24"/>
      <w:szCs w:val="24"/>
      <w:lang w:eastAsia="lt-LT"/>
    </w:rPr>
  </w:style>
  <w:style w:type="paragraph" w:styleId="Pagrindiniotekstotrauka">
    <w:name w:val="Body Text Indent"/>
    <w:basedOn w:val="prastasis"/>
    <w:link w:val="PagrindiniotekstotraukaDiagrama"/>
    <w:rsid w:val="00F77EE4"/>
    <w:pPr>
      <w:ind w:firstLine="720"/>
      <w:jc w:val="both"/>
    </w:pPr>
  </w:style>
  <w:style w:type="character" w:customStyle="1" w:styleId="PagrindiniotekstotraukaDiagrama">
    <w:name w:val="Pagrindinio teksto įtrauka Diagrama"/>
    <w:basedOn w:val="Numatytasispastraiposriftas"/>
    <w:link w:val="Pagrindiniotekstotrauka"/>
    <w:rsid w:val="00F77EE4"/>
    <w:rPr>
      <w:rFonts w:ascii="Times New Roman" w:eastAsia="Lucida Sans Unicode" w:hAnsi="Times New Roman" w:cs="Times New Roman"/>
      <w:color w:val="000000"/>
      <w:sz w:val="24"/>
      <w:szCs w:val="24"/>
      <w:lang w:eastAsia="lt-LT"/>
    </w:rPr>
  </w:style>
  <w:style w:type="paragraph" w:styleId="Porat">
    <w:name w:val="footer"/>
    <w:basedOn w:val="prastasis"/>
    <w:link w:val="PoratDiagrama"/>
    <w:rsid w:val="00F77EE4"/>
    <w:pPr>
      <w:tabs>
        <w:tab w:val="center" w:pos="4819"/>
        <w:tab w:val="right" w:pos="9638"/>
      </w:tabs>
    </w:pPr>
  </w:style>
  <w:style w:type="character" w:customStyle="1" w:styleId="PoratDiagrama">
    <w:name w:val="Poraštė Diagrama"/>
    <w:basedOn w:val="Numatytasispastraiposriftas"/>
    <w:link w:val="Porat"/>
    <w:rsid w:val="00F77EE4"/>
    <w:rPr>
      <w:rFonts w:ascii="Times New Roman" w:eastAsia="Lucida Sans Unicode" w:hAnsi="Times New Roman" w:cs="Times New Roman"/>
      <w:color w:val="000000"/>
      <w:sz w:val="24"/>
      <w:szCs w:val="24"/>
      <w:lang w:eastAsia="lt-LT"/>
    </w:rPr>
  </w:style>
  <w:style w:type="character" w:styleId="Puslapionumeris">
    <w:name w:val="page number"/>
    <w:basedOn w:val="Numatytasispastraiposriftas"/>
    <w:rsid w:val="00F77EE4"/>
  </w:style>
  <w:style w:type="paragraph" w:styleId="Antrats">
    <w:name w:val="header"/>
    <w:basedOn w:val="prastasis"/>
    <w:link w:val="AntratsDiagrama"/>
    <w:uiPriority w:val="99"/>
    <w:rsid w:val="00F77EE4"/>
    <w:pPr>
      <w:tabs>
        <w:tab w:val="center" w:pos="4819"/>
        <w:tab w:val="right" w:pos="9638"/>
      </w:tabs>
    </w:pPr>
  </w:style>
  <w:style w:type="character" w:customStyle="1" w:styleId="AntratsDiagrama">
    <w:name w:val="Antraštės Diagrama"/>
    <w:basedOn w:val="Numatytasispastraiposriftas"/>
    <w:link w:val="Antrats"/>
    <w:uiPriority w:val="99"/>
    <w:rsid w:val="00F77EE4"/>
    <w:rPr>
      <w:rFonts w:ascii="Times New Roman" w:eastAsia="Lucida Sans Unicode"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6107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754"/>
    <w:rPr>
      <w:rFonts w:ascii="Segoe UI" w:eastAsia="Lucida Sans Unicode" w:hAnsi="Segoe UI" w:cs="Segoe UI"/>
      <w:color w:val="000000"/>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m@zum.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vivaldybe@klaipedos-r.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3920</Words>
  <Characters>2235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Zaleckis</dc:creator>
  <cp:keywords/>
  <dc:description/>
  <cp:lastModifiedBy>Silvija Paulienė</cp:lastModifiedBy>
  <cp:revision>3</cp:revision>
  <cp:lastPrinted>2017-09-06T11:02:00Z</cp:lastPrinted>
  <dcterms:created xsi:type="dcterms:W3CDTF">2017-09-13T07:25:00Z</dcterms:created>
  <dcterms:modified xsi:type="dcterms:W3CDTF">2017-09-28T12:56:00Z</dcterms:modified>
</cp:coreProperties>
</file>